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CC" w:rsidRDefault="00313A87" w:rsidP="00313A8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воспитания – продукт профе</w:t>
      </w:r>
      <w:r w:rsidR="000F3E2B">
        <w:rPr>
          <w:rFonts w:ascii="Times New Roman" w:hAnsi="Times New Roman" w:cs="Times New Roman"/>
          <w:sz w:val="28"/>
          <w:szCs w:val="28"/>
        </w:rPr>
        <w:t>ссионального мышления педагога</w:t>
      </w:r>
      <w:bookmarkStart w:id="0" w:name="_GoBack"/>
      <w:bookmarkEnd w:id="0"/>
    </w:p>
    <w:p w:rsidR="000F3E2B" w:rsidRDefault="000F3E2B" w:rsidP="000F3E2B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313A87">
        <w:rPr>
          <w:rFonts w:ascii="Times New Roman" w:hAnsi="Times New Roman" w:cs="Times New Roman"/>
          <w:i/>
          <w:sz w:val="28"/>
          <w:szCs w:val="28"/>
        </w:rPr>
        <w:t>Завойск</w:t>
      </w:r>
      <w:r>
        <w:rPr>
          <w:rFonts w:ascii="Times New Roman" w:hAnsi="Times New Roman" w:cs="Times New Roman"/>
          <w:i/>
          <w:sz w:val="28"/>
          <w:szCs w:val="28"/>
        </w:rPr>
        <w:t>ая</w:t>
      </w:r>
      <w:proofErr w:type="spellEnd"/>
      <w:r w:rsidRPr="00313A87">
        <w:rPr>
          <w:rFonts w:ascii="Times New Roman" w:hAnsi="Times New Roman" w:cs="Times New Roman"/>
          <w:i/>
          <w:sz w:val="28"/>
          <w:szCs w:val="28"/>
        </w:rPr>
        <w:t xml:space="preserve"> Г.Е.</w:t>
      </w:r>
    </w:p>
    <w:p w:rsidR="00313A87" w:rsidRPr="00313A87" w:rsidRDefault="00313A87" w:rsidP="00313A87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13A87">
        <w:rPr>
          <w:rFonts w:ascii="Times New Roman" w:hAnsi="Times New Roman" w:cs="Times New Roman"/>
          <w:i/>
          <w:sz w:val="28"/>
          <w:szCs w:val="28"/>
        </w:rPr>
        <w:t>заместител</w:t>
      </w:r>
      <w:r w:rsidR="000F3E2B">
        <w:rPr>
          <w:rFonts w:ascii="Times New Roman" w:hAnsi="Times New Roman" w:cs="Times New Roman"/>
          <w:i/>
          <w:sz w:val="28"/>
          <w:szCs w:val="28"/>
        </w:rPr>
        <w:t>ь</w:t>
      </w:r>
      <w:r w:rsidRPr="00313A87">
        <w:rPr>
          <w:rFonts w:ascii="Times New Roman" w:hAnsi="Times New Roman" w:cs="Times New Roman"/>
          <w:i/>
          <w:sz w:val="28"/>
          <w:szCs w:val="28"/>
        </w:rPr>
        <w:t xml:space="preserve"> директора БМАОУ «Гимназия № 5» </w:t>
      </w:r>
    </w:p>
    <w:p w:rsidR="00E75409" w:rsidRDefault="00313A87" w:rsidP="00556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313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 1 сентября 2021 года наша гимназия, как и все образовательные организации города, утвердили и включили в работу новую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программу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воспитания</w:t>
      </w:r>
      <w:r w:rsidRPr="00313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вместе</w:t>
      </w:r>
      <w:proofErr w:type="gramEnd"/>
      <w:r w:rsidRPr="00313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 календарными планами в основную образовательную программу.</w:t>
      </w:r>
    </w:p>
    <w:p w:rsidR="00E75409" w:rsidRDefault="00E75409" w:rsidP="00556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r w:rsidRPr="00E7540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рограмма демонстрирует, как педагоги могут реализовать воспитательный потенциал через совместную деятельность с учащимися. Согласно ФГОС, в ее основе лежит личностное развитие школьников, формирование у них понятий о разных аспектах развития родной страны и мира в целом и, как результат, приобщение к традиционным для России духовным ценностям, нормам и правилам поведения в обществе. </w:t>
      </w:r>
    </w:p>
    <w:p w:rsidR="003951B0" w:rsidRDefault="00361D1D" w:rsidP="005563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D1D">
        <w:rPr>
          <w:rFonts w:ascii="Times New Roman" w:hAnsi="Times New Roman" w:cs="Times New Roman"/>
          <w:color w:val="000000"/>
          <w:sz w:val="28"/>
          <w:szCs w:val="28"/>
        </w:rPr>
        <w:t>Основанием для создания программы избраны научные концепции о социальной сущности человека, о становлении и развитии личности, о сознании как основе социальных связей, об отношении как содержании внутренней структуры личности, о цен</w:t>
      </w:r>
      <w:r w:rsidR="003951B0">
        <w:rPr>
          <w:rFonts w:ascii="Times New Roman" w:hAnsi="Times New Roman" w:cs="Times New Roman"/>
          <w:color w:val="000000"/>
          <w:sz w:val="28"/>
          <w:szCs w:val="28"/>
        </w:rPr>
        <w:t>ностях и ценностных отношениях.</w:t>
      </w:r>
    </w:p>
    <w:p w:rsidR="00361D1D" w:rsidRDefault="00361D1D" w:rsidP="005563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D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Воспитание – </w:t>
      </w:r>
      <w:r w:rsidRPr="00361D1D">
        <w:rPr>
          <w:rFonts w:ascii="Times New Roman" w:hAnsi="Times New Roman" w:cs="Times New Roman"/>
          <w:color w:val="000000"/>
          <w:sz w:val="28"/>
          <w:szCs w:val="28"/>
        </w:rPr>
        <w:t>целенаправленное введение ребенка в контекст современной высокой культуры во имя будущей способности ребенка свободно и счастливо жить в обществе, участвовать в развитии общественной жизни, сохранении и развитии культуры.</w:t>
      </w:r>
    </w:p>
    <w:p w:rsidR="00361D1D" w:rsidRDefault="00361D1D" w:rsidP="005563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D1D">
        <w:rPr>
          <w:rFonts w:ascii="Times New Roman" w:hAnsi="Times New Roman" w:cs="Times New Roman"/>
          <w:color w:val="000000"/>
          <w:sz w:val="28"/>
          <w:szCs w:val="28"/>
        </w:rPr>
        <w:t>Педагог-профессионал организует деятельность детей. В процессе данной деятельности ребенок вступает во взаимодействие с окружающим миром на уровне культуры и обретает социально-психологические новообразования, соответствующие человеку современной культуры. Организованная педагогом деятельность и есть субстанция воспитания, тело процесса воспитания, доступное для восприятия и оценки.</w:t>
      </w:r>
    </w:p>
    <w:p w:rsidR="00361D1D" w:rsidRDefault="00361D1D" w:rsidP="005563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1D1D">
        <w:rPr>
          <w:rFonts w:ascii="Times New Roman" w:hAnsi="Times New Roman" w:cs="Times New Roman"/>
          <w:color w:val="000000"/>
          <w:sz w:val="28"/>
          <w:szCs w:val="28"/>
        </w:rPr>
        <w:t>Там, где нет деятельности, нет процесса воспитания, поскольку только в активной деятельности обретает ребенок культурные новообразования. Но она, эта деятельность, обеспечивается профессиональной деятельностью педагога – поскольку его волнуют именно эти новообразования, которые диктуют ему современные достижения культуры. Они и выступают продуктом воспитания.</w:t>
      </w:r>
    </w:p>
    <w:p w:rsidR="00361D1D" w:rsidRPr="00361D1D" w:rsidRDefault="00361D1D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1D1D">
        <w:rPr>
          <w:color w:val="000000"/>
          <w:sz w:val="28"/>
          <w:szCs w:val="28"/>
        </w:rPr>
        <w:t>Любая разновидность деятельности, целенаправленно организуемая, порождает какие-то новообразования в личностной структуре человека. Однако характеристики таких новообразований определяются не самой деятельностью, но – её содержанием. Если деятельность – тело воспитания, то содержание деятельности – душа этого тела. И, хотя присутствие разновидовой деятельности чрезвычайно важна для развития детей, но качество этого развития зависит окончательно от социального качества содержания деятельности.</w:t>
      </w:r>
    </w:p>
    <w:p w:rsidR="00361D1D" w:rsidRPr="00361D1D" w:rsidRDefault="00361D1D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1D1D">
        <w:rPr>
          <w:b/>
          <w:bCs/>
          <w:color w:val="000000"/>
          <w:sz w:val="28"/>
          <w:szCs w:val="28"/>
        </w:rPr>
        <w:t>Программа воспитания – </w:t>
      </w:r>
      <w:r w:rsidRPr="00361D1D">
        <w:rPr>
          <w:color w:val="000000"/>
          <w:sz w:val="28"/>
          <w:szCs w:val="28"/>
        </w:rPr>
        <w:t>это определение содержания деятельности детей (чем именно наполняется организуемая деятельность) во имя достижения воспитательного результата, то есть, воспитательной цели.</w:t>
      </w:r>
    </w:p>
    <w:p w:rsidR="00361D1D" w:rsidRPr="00361D1D" w:rsidRDefault="00361D1D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1D1D">
        <w:rPr>
          <w:color w:val="000000"/>
          <w:sz w:val="28"/>
          <w:szCs w:val="28"/>
        </w:rPr>
        <w:lastRenderedPageBreak/>
        <w:t>Программа очерчивает границы обязательного наполнения организуемой деятельности и определяет, </w:t>
      </w:r>
      <w:r w:rsidRPr="00361D1D">
        <w:rPr>
          <w:b/>
          <w:bCs/>
          <w:color w:val="000000"/>
          <w:sz w:val="28"/>
          <w:szCs w:val="28"/>
        </w:rPr>
        <w:t>что</w:t>
      </w:r>
      <w:r w:rsidRPr="00361D1D">
        <w:rPr>
          <w:color w:val="000000"/>
          <w:sz w:val="28"/>
          <w:szCs w:val="28"/>
        </w:rPr>
        <w:t> именно педагог должен получить как продукт своей профессиональной рабо</w:t>
      </w:r>
      <w:r w:rsidR="00E00913">
        <w:rPr>
          <w:color w:val="000000"/>
          <w:sz w:val="28"/>
          <w:szCs w:val="28"/>
        </w:rPr>
        <w:t>ты.</w:t>
      </w:r>
      <w:r w:rsidRPr="00361D1D">
        <w:rPr>
          <w:color w:val="000000"/>
          <w:sz w:val="28"/>
          <w:szCs w:val="28"/>
        </w:rPr>
        <w:t xml:space="preserve"> Но программа, очерчивая требуемые временем и культурой новообразования, столь же отвечает нуждам ребенка: лишь постигая богатства культуры, он развивается сам и становится способным к созидательной деятельности и социальной жизни.</w:t>
      </w:r>
    </w:p>
    <w:p w:rsidR="00B87037" w:rsidRDefault="00361D1D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361D1D">
        <w:rPr>
          <w:color w:val="000000"/>
          <w:sz w:val="28"/>
          <w:szCs w:val="28"/>
        </w:rPr>
        <w:t>У педагога и ребенка одно и то же содержание деятельности. Их совместная предметная деятельность наполнена духовными образованиями как отражением объекта деятельности в сознании. Но именно это содержание – желаемое педагогом и проецируемое воспитательной программой - и является содержанием воспитательного процесса. И потому совместная деятельность детей и педагога служит как критерием воспитанности детей (меры их культуры), так и критерием профессионального мастерства педагога.</w:t>
      </w:r>
    </w:p>
    <w:p w:rsidR="00B87037" w:rsidRPr="00B87037" w:rsidRDefault="00B87037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B87037">
        <w:rPr>
          <w:color w:val="000000"/>
          <w:sz w:val="28"/>
          <w:szCs w:val="28"/>
        </w:rPr>
        <w:t>Вот почему вопрос содержания воспитания является ключевым вопросом воспитания. И это значит, что создание программы воспитания есть ключ к организации воспитания.</w:t>
      </w:r>
    </w:p>
    <w:p w:rsidR="00B87037" w:rsidRDefault="00B87037" w:rsidP="00556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При разработке программы, мы опирались на методические рекомендации «О разработке программы воспитания»  (Москва, 2020 г.)</w:t>
      </w:r>
    </w:p>
    <w:p w:rsidR="00B87037" w:rsidRPr="00B87037" w:rsidRDefault="00B87037" w:rsidP="005563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начали процесс с создания </w:t>
      </w:r>
      <w:r w:rsidR="003951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команды. Члены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команды делились</w:t>
      </w:r>
      <w:r w:rsidRPr="00B870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собственными идеями относ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ительно составления программы, совместно обсуждали их, анализировали</w:t>
      </w:r>
      <w:r w:rsidRPr="00B8703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действующую воспитательную практ</w:t>
      </w:r>
      <w:r w:rsid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ику в гимназии. </w:t>
      </w:r>
    </w:p>
    <w:p w:rsidR="00B87037" w:rsidRPr="0015201B" w:rsidRDefault="00B87037" w:rsidP="00556378">
      <w:pPr>
        <w:spacing w:after="0" w:line="240" w:lineRule="auto"/>
        <w:ind w:firstLine="709"/>
        <w:jc w:val="both"/>
        <w:rPr>
          <w:rStyle w:val="CharAttribute272"/>
          <w:rFonts w:eastAsia="№Е" w:hAnsi="Times New Roman" w:cs="Times New Roman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Следующим шагом стал анализ основных понятий</w:t>
      </w:r>
      <w:r w:rsidRP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3951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Этому были посвящены</w:t>
      </w:r>
      <w:r w:rsid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заседания ШМО классных руководителей. </w:t>
      </w:r>
      <w:r w:rsidR="0015201B">
        <w:rPr>
          <w:rFonts w:ascii="Verdana" w:hAnsi="Verdana"/>
          <w:color w:val="000000"/>
          <w:sz w:val="18"/>
          <w:szCs w:val="18"/>
        </w:rPr>
        <w:t xml:space="preserve"> </w:t>
      </w:r>
      <w:r w:rsidR="0015201B">
        <w:rPr>
          <w:rFonts w:ascii="Times New Roman" w:hAnsi="Times New Roman" w:cs="Times New Roman"/>
          <w:color w:val="000000"/>
          <w:sz w:val="28"/>
          <w:szCs w:val="28"/>
        </w:rPr>
        <w:t xml:space="preserve">Как известно, веер </w:t>
      </w:r>
      <w:r w:rsidR="0015201B" w:rsidRPr="0015201B">
        <w:rPr>
          <w:rFonts w:ascii="Times New Roman" w:hAnsi="Times New Roman" w:cs="Times New Roman"/>
          <w:color w:val="000000"/>
          <w:sz w:val="28"/>
          <w:szCs w:val="28"/>
        </w:rPr>
        <w:t>определений</w:t>
      </w:r>
      <w:r w:rsidR="0015201B">
        <w:rPr>
          <w:rFonts w:ascii="Times New Roman" w:hAnsi="Times New Roman" w:cs="Times New Roman"/>
          <w:color w:val="000000"/>
          <w:sz w:val="28"/>
          <w:szCs w:val="28"/>
        </w:rPr>
        <w:t xml:space="preserve"> «воспитания»</w:t>
      </w:r>
      <w:r w:rsidR="0015201B" w:rsidRPr="0015201B">
        <w:rPr>
          <w:rFonts w:ascii="Times New Roman" w:hAnsi="Times New Roman" w:cs="Times New Roman"/>
          <w:color w:val="000000"/>
          <w:sz w:val="28"/>
          <w:szCs w:val="28"/>
        </w:rPr>
        <w:t xml:space="preserve"> многочисленный и беспредельны</w:t>
      </w:r>
      <w:r w:rsidR="0015201B">
        <w:rPr>
          <w:rFonts w:ascii="Times New Roman" w:hAnsi="Times New Roman" w:cs="Times New Roman"/>
          <w:color w:val="000000"/>
          <w:sz w:val="28"/>
          <w:szCs w:val="28"/>
        </w:rPr>
        <w:t xml:space="preserve">й. </w:t>
      </w:r>
      <w:r w:rsidR="0015201B" w:rsidRP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Поэтому необходимо</w:t>
      </w:r>
      <w:r w:rsid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было</w:t>
      </w:r>
      <w:r w:rsidR="0015201B" w:rsidRP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определить суть и содержание основных понятий, привести их к «общем</w:t>
      </w:r>
      <w:r w:rsid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у знаменателю» в рамках гимназической программы воспитания, опираясь на определения, закрепленные в Законе об образовании и в Примерной программе воспитания. </w:t>
      </w:r>
      <w:r w:rsidR="0015201B" w:rsidRP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 примеру, наиболее точное определение понятия «воспитание» - «управление процессом развития личности через создание благоприятных для этого условий». «Цель воспитания» - «личностные изменения, которых педагоги стремятся достигнуть в ходе воспитательной работы» (т.е. планируемый результат). «Результат воспитания» - «личностные изменения, достигнутые педагогами в процессе воспитания детей» (т.е. фактический результат) и </w:t>
      </w:r>
      <w:proofErr w:type="spellStart"/>
      <w:r w:rsidR="0015201B" w:rsidRPr="0015201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т.д</w:t>
      </w:r>
      <w:proofErr w:type="spellEnd"/>
    </w:p>
    <w:p w:rsidR="00361D1D" w:rsidRDefault="0015201B" w:rsidP="00556378">
      <w:pPr>
        <w:spacing w:after="0" w:line="240" w:lineRule="auto"/>
        <w:ind w:firstLine="709"/>
        <w:jc w:val="both"/>
        <w:rPr>
          <w:rFonts w:ascii="Times New Roman" w:eastAsia="№Е" w:hAnsi="Times New Roman" w:cs="Times New Roman"/>
          <w:sz w:val="28"/>
          <w:szCs w:val="28"/>
        </w:rPr>
      </w:pPr>
      <w:r>
        <w:rPr>
          <w:rFonts w:ascii="Times New Roman" w:eastAsia="№Е" w:hAnsi="Times New Roman" w:cs="Times New Roman"/>
          <w:sz w:val="28"/>
          <w:szCs w:val="28"/>
        </w:rPr>
        <w:t>Следующим шагом стало разработка сод</w:t>
      </w:r>
      <w:r w:rsidR="003D7047">
        <w:rPr>
          <w:rFonts w:ascii="Times New Roman" w:eastAsia="№Е" w:hAnsi="Times New Roman" w:cs="Times New Roman"/>
          <w:sz w:val="28"/>
          <w:szCs w:val="28"/>
        </w:rPr>
        <w:t>ержания программы, выбор видов и форм воспитательной деятельности. Для того, чтобы каждому педагогу гимназии, будь то классный руководитель или учитель-предметник, стало понятно содержание деятельности, то на педагогическом совете мы обсудили содержание, наполнение каждого модуля п</w:t>
      </w:r>
      <w:r w:rsidR="00E00913">
        <w:rPr>
          <w:rFonts w:ascii="Times New Roman" w:eastAsia="№Е" w:hAnsi="Times New Roman" w:cs="Times New Roman"/>
          <w:sz w:val="28"/>
          <w:szCs w:val="28"/>
        </w:rPr>
        <w:t>рограммы (</w:t>
      </w:r>
      <w:proofErr w:type="spellStart"/>
      <w:r w:rsidR="00E00913">
        <w:rPr>
          <w:rFonts w:ascii="Times New Roman" w:eastAsia="№Е" w:hAnsi="Times New Roman" w:cs="Times New Roman"/>
          <w:sz w:val="28"/>
          <w:szCs w:val="28"/>
        </w:rPr>
        <w:t>вариатив</w:t>
      </w:r>
      <w:proofErr w:type="spellEnd"/>
      <w:r w:rsidR="00E00913">
        <w:rPr>
          <w:rFonts w:ascii="Times New Roman" w:eastAsia="№Е" w:hAnsi="Times New Roman" w:cs="Times New Roman"/>
          <w:sz w:val="28"/>
          <w:szCs w:val="28"/>
        </w:rPr>
        <w:t xml:space="preserve"> и инвариант). Затем в рабочих группах выдвигались рекомендации о вариативных модулях программы воспитания. </w:t>
      </w:r>
    </w:p>
    <w:p w:rsidR="004C5027" w:rsidRDefault="00E00913" w:rsidP="00556378">
      <w:pPr>
        <w:spacing w:after="0" w:line="240" w:lineRule="auto"/>
        <w:ind w:firstLine="709"/>
        <w:jc w:val="both"/>
        <w:rPr>
          <w:rFonts w:ascii="Times New Roman" w:eastAsia="№Е" w:hAnsi="Times New Roman" w:cs="Times New Roman"/>
          <w:sz w:val="28"/>
          <w:szCs w:val="28"/>
        </w:rPr>
      </w:pPr>
      <w:r>
        <w:rPr>
          <w:rFonts w:ascii="Times New Roman" w:eastAsia="№Е" w:hAnsi="Times New Roman" w:cs="Times New Roman"/>
          <w:sz w:val="28"/>
          <w:szCs w:val="28"/>
        </w:rPr>
        <w:lastRenderedPageBreak/>
        <w:t xml:space="preserve">Следующим шагом стал разработка плана воспитательной работы. И здесь мы обратились за помощью не только к педагогам гимназии, но и к детям и родителям. В режиме </w:t>
      </w:r>
      <w:proofErr w:type="spellStart"/>
      <w:r>
        <w:rPr>
          <w:rFonts w:ascii="Times New Roman" w:eastAsia="№Е" w:hAnsi="Times New Roman" w:cs="Times New Roman"/>
          <w:sz w:val="28"/>
          <w:szCs w:val="28"/>
        </w:rPr>
        <w:t>форсайт</w:t>
      </w:r>
      <w:proofErr w:type="spellEnd"/>
      <w:r>
        <w:rPr>
          <w:rFonts w:ascii="Times New Roman" w:eastAsia="№Е" w:hAnsi="Times New Roman" w:cs="Times New Roman"/>
          <w:sz w:val="28"/>
          <w:szCs w:val="28"/>
        </w:rPr>
        <w:t xml:space="preserve">-сессии родительский комитет гимназии предложил свой план общешкольных мероприятий, Совет </w:t>
      </w:r>
      <w:r w:rsidRPr="004C5027">
        <w:rPr>
          <w:rFonts w:ascii="Times New Roman" w:eastAsia="№Е" w:hAnsi="Times New Roman" w:cs="Times New Roman"/>
          <w:sz w:val="28"/>
          <w:szCs w:val="28"/>
        </w:rPr>
        <w:t xml:space="preserve">гимназистов обсудил работу самоуправления гимназии, внес свои предложения по воспитательным событиям школы. </w:t>
      </w:r>
    </w:p>
    <w:p w:rsidR="005A661E" w:rsidRDefault="005A661E" w:rsidP="0055637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5027">
        <w:rPr>
          <w:rFonts w:ascii="Times New Roman" w:hAnsi="Times New Roman" w:cs="Times New Roman"/>
          <w:color w:val="000000"/>
          <w:sz w:val="28"/>
          <w:szCs w:val="28"/>
        </w:rPr>
        <w:t xml:space="preserve">Пространство воспитательного процесса – это пространство всей жизни ребенка. Формирование личности протекает </w:t>
      </w:r>
      <w:proofErr w:type="spellStart"/>
      <w:r w:rsidRPr="004C5027">
        <w:rPr>
          <w:rFonts w:ascii="Times New Roman" w:hAnsi="Times New Roman" w:cs="Times New Roman"/>
          <w:color w:val="000000"/>
          <w:sz w:val="28"/>
          <w:szCs w:val="28"/>
        </w:rPr>
        <w:t>ежемоментно</w:t>
      </w:r>
      <w:proofErr w:type="spellEnd"/>
      <w:r w:rsidRPr="004C5027">
        <w:rPr>
          <w:rFonts w:ascii="Times New Roman" w:hAnsi="Times New Roman" w:cs="Times New Roman"/>
          <w:color w:val="000000"/>
          <w:sz w:val="28"/>
          <w:szCs w:val="28"/>
        </w:rPr>
        <w:t xml:space="preserve"> в течение самой жизни. Множество факторов оказывает влияние на его личностное становление. Ни одно качество личности не формируется разом, полностью и окончательно. Но развивается вместе с развитием самого ребенка, обретающего физические и духовные силы с возрастом. И имеет свои возрастные модификации.</w:t>
      </w:r>
    </w:p>
    <w:p w:rsidR="004C5027" w:rsidRPr="004C5027" w:rsidRDefault="004C5027" w:rsidP="0055637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w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4C5027">
        <w:rPr>
          <w:rFonts w:ascii="Times New Roman" w:hAnsi="Times New Roman" w:cs="Times New Roman"/>
          <w:sz w:val="28"/>
          <w:szCs w:val="28"/>
        </w:rPr>
        <w:t>ебенка воспитывает не</w:t>
      </w:r>
      <w:r w:rsidRPr="004C5027">
        <w:rPr>
          <w:rFonts w:ascii="Times New Roman" w:hAnsi="Times New Roman" w:cs="Times New Roman"/>
          <w:color w:val="000000"/>
          <w:w w:val="0"/>
          <w:sz w:val="28"/>
          <w:szCs w:val="28"/>
        </w:rPr>
        <w:t xml:space="preserve"> документ, а педагог – своими действиями, словами, отношениями. Программа лишь позволяет педагогам скоординировать свои усилия, направленные на воспитание школьников.</w:t>
      </w:r>
    </w:p>
    <w:p w:rsidR="004C5027" w:rsidRPr="004C5027" w:rsidRDefault="004C5027" w:rsidP="0055637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Организовать трехканальное педагогическое влияние</w:t>
      </w:r>
      <w:r w:rsidRPr="004C5027">
        <w:rPr>
          <w:sz w:val="28"/>
          <w:szCs w:val="28"/>
        </w:rPr>
        <w:t xml:space="preserve"> в едином акте деятельности детей – одновременно на разум, эмоции и действия по формуле «осмысление – сопереживание – </w:t>
      </w:r>
      <w:proofErr w:type="spellStart"/>
      <w:r w:rsidRPr="004C5027">
        <w:rPr>
          <w:sz w:val="28"/>
          <w:szCs w:val="28"/>
        </w:rPr>
        <w:t>содеяние</w:t>
      </w:r>
      <w:proofErr w:type="spellEnd"/>
      <w:r w:rsidRPr="004C5027">
        <w:rPr>
          <w:sz w:val="28"/>
          <w:szCs w:val="28"/>
        </w:rPr>
        <w:t>». Тогда деятельность становится реальным отношением. И только тогда организуемая педагогами деятельность детей являет собою плоть воспитательного процесса.</w:t>
      </w:r>
    </w:p>
    <w:p w:rsidR="00556378" w:rsidRDefault="004C5027" w:rsidP="00556378">
      <w:pPr>
        <w:pStyle w:val="a3"/>
        <w:shd w:val="clear" w:color="auto" w:fill="FFFFFF"/>
        <w:spacing w:before="0" w:beforeAutospacing="0" w:after="0" w:afterAutospacing="0"/>
        <w:jc w:val="both"/>
        <w:rPr>
          <w:i/>
          <w:iCs/>
          <w:sz w:val="28"/>
          <w:szCs w:val="28"/>
        </w:rPr>
      </w:pPr>
      <w:r w:rsidRPr="004C5027">
        <w:rPr>
          <w:i/>
          <w:iCs/>
          <w:sz w:val="28"/>
          <w:szCs w:val="28"/>
        </w:rPr>
        <w:t>Педагог приступает к организации</w:t>
      </w:r>
      <w:proofErr w:type="gramStart"/>
      <w:r w:rsidRPr="004C5027">
        <w:rPr>
          <w:i/>
          <w:iCs/>
          <w:sz w:val="28"/>
          <w:szCs w:val="28"/>
        </w:rPr>
        <w:t>...</w:t>
      </w:r>
      <w:proofErr w:type="gramEnd"/>
      <w:r w:rsidRPr="004C5027">
        <w:rPr>
          <w:i/>
          <w:iCs/>
          <w:sz w:val="28"/>
          <w:szCs w:val="28"/>
        </w:rPr>
        <w:t xml:space="preserve"> И он говорит...(</w:t>
      </w:r>
      <w:proofErr w:type="spellStart"/>
      <w:r w:rsidRPr="004C5027">
        <w:rPr>
          <w:i/>
          <w:iCs/>
          <w:sz w:val="28"/>
          <w:szCs w:val="28"/>
        </w:rPr>
        <w:t>распредмечивает</w:t>
      </w:r>
      <w:proofErr w:type="spellEnd"/>
      <w:r w:rsidRPr="004C5027">
        <w:rPr>
          <w:i/>
          <w:iCs/>
          <w:sz w:val="28"/>
          <w:szCs w:val="28"/>
        </w:rPr>
        <w:t>) И эмоционально окрашивает (интонирует) И предлагает инструкцию к некоторым поведенческим операциям (научает</w:t>
      </w:r>
      <w:r w:rsidRPr="004C5027">
        <w:rPr>
          <w:sz w:val="28"/>
          <w:szCs w:val="28"/>
        </w:rPr>
        <w:t>). В итоге, парадигма любого педагогического воздействия складывается такой: «</w:t>
      </w:r>
      <w:r w:rsidRPr="004C5027">
        <w:rPr>
          <w:i/>
          <w:iCs/>
          <w:sz w:val="28"/>
          <w:szCs w:val="28"/>
        </w:rPr>
        <w:t>Надо сделать, потому что... Легко и красиво можно сделать так... И тогда будет всем...».</w:t>
      </w:r>
    </w:p>
    <w:p w:rsidR="00556378" w:rsidRDefault="00556378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Pr="00556378">
        <w:rPr>
          <w:color w:val="000000"/>
          <w:sz w:val="28"/>
          <w:szCs w:val="28"/>
        </w:rPr>
        <w:t>ри оценке воспитательного результата педагог может исходить только из происходящих измене</w:t>
      </w:r>
      <w:r>
        <w:rPr>
          <w:color w:val="000000"/>
          <w:sz w:val="28"/>
          <w:szCs w:val="28"/>
        </w:rPr>
        <w:t>ний в личности школьника</w:t>
      </w:r>
      <w:r w:rsidRPr="00556378">
        <w:rPr>
          <w:color w:val="000000"/>
          <w:sz w:val="28"/>
          <w:szCs w:val="28"/>
        </w:rPr>
        <w:t>. Основанием для положительной оценки внедрения программы воспитания в систему школьного образования служит выявленная тенденция личностных изменений учащихся, его направленности, привычек и потребности.</w:t>
      </w:r>
    </w:p>
    <w:p w:rsidR="00556378" w:rsidRDefault="00556378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556378">
        <w:rPr>
          <w:color w:val="000000"/>
          <w:sz w:val="28"/>
          <w:szCs w:val="28"/>
        </w:rPr>
        <w:t xml:space="preserve">ак повар, </w:t>
      </w:r>
      <w:proofErr w:type="spellStart"/>
      <w:r w:rsidRPr="00556378">
        <w:rPr>
          <w:color w:val="000000"/>
          <w:sz w:val="28"/>
          <w:szCs w:val="28"/>
        </w:rPr>
        <w:t>замысливающий</w:t>
      </w:r>
      <w:proofErr w:type="spellEnd"/>
      <w:r w:rsidRPr="00556378">
        <w:rPr>
          <w:color w:val="000000"/>
          <w:sz w:val="28"/>
          <w:szCs w:val="28"/>
        </w:rPr>
        <w:t xml:space="preserve"> вкусный обед для гостей, не ищет способов приготовления блюд, а сначала прорабатывает содержание меню, и швея проецирует в сознании красивое платье, только потом приступает к определению методики действий, и преподаватель основательно изучает и продумывает учебный материал, и лишь затем конструирует методическое оснащение. Профессионалы все одинаково приступают к деятельности, предварительно создав (и записав) программу своей работы.</w:t>
      </w:r>
    </w:p>
    <w:p w:rsidR="00556378" w:rsidRDefault="00556378" w:rsidP="00556378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i/>
          <w:iCs/>
          <w:sz w:val="28"/>
          <w:szCs w:val="28"/>
        </w:rPr>
      </w:pPr>
      <w:r w:rsidRPr="00556378">
        <w:rPr>
          <w:b/>
          <w:bCs/>
          <w:color w:val="000000"/>
          <w:sz w:val="28"/>
          <w:szCs w:val="28"/>
        </w:rPr>
        <w:t>Поэтому </w:t>
      </w:r>
      <w:r w:rsidRPr="00556378">
        <w:rPr>
          <w:color w:val="000000"/>
          <w:sz w:val="28"/>
          <w:szCs w:val="28"/>
        </w:rPr>
        <w:t>программа воспитания апеллирует исключительно к профессиональному мышлению педагога, наполняя его представлениями и понятиями тех социально-психологических образований, которые непременно должны быть взращены в личностной структуре школьника за годы его обучения.</w:t>
      </w:r>
    </w:p>
    <w:p w:rsidR="00313A87" w:rsidRPr="00AF15F4" w:rsidRDefault="004C5027" w:rsidP="00AF15F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C5027">
        <w:rPr>
          <w:iCs/>
          <w:sz w:val="28"/>
          <w:szCs w:val="28"/>
        </w:rPr>
        <w:t xml:space="preserve"> </w:t>
      </w:r>
      <w:r w:rsidR="00E00913" w:rsidRPr="004C5027">
        <w:rPr>
          <w:sz w:val="28"/>
          <w:szCs w:val="28"/>
          <w:shd w:val="clear" w:color="auto" w:fill="FFFFFF"/>
        </w:rPr>
        <w:t>Грамотная и постепенная реализация данной программы поможет учащимся гармонично влиться в жизнь современного российского общества</w:t>
      </w:r>
      <w:r w:rsidR="00AF15F4">
        <w:rPr>
          <w:rFonts w:ascii="Arial" w:hAnsi="Arial" w:cs="Arial"/>
          <w:color w:val="2B2B2B"/>
          <w:shd w:val="clear" w:color="auto" w:fill="FFFFFF"/>
        </w:rPr>
        <w:t>.</w:t>
      </w:r>
    </w:p>
    <w:sectPr w:rsidR="00313A87" w:rsidRPr="00AF15F4" w:rsidSect="00CB5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3A87"/>
    <w:rsid w:val="000F3E2B"/>
    <w:rsid w:val="0015201B"/>
    <w:rsid w:val="00313A87"/>
    <w:rsid w:val="00361D1D"/>
    <w:rsid w:val="003951B0"/>
    <w:rsid w:val="003D7047"/>
    <w:rsid w:val="004C5027"/>
    <w:rsid w:val="00556378"/>
    <w:rsid w:val="005A661E"/>
    <w:rsid w:val="00AF15F4"/>
    <w:rsid w:val="00B87037"/>
    <w:rsid w:val="00CB52CC"/>
    <w:rsid w:val="00E00913"/>
    <w:rsid w:val="00E7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93E25"/>
  <w15:docId w15:val="{C817140B-7853-413E-BC13-36F45317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ttribute252">
    <w:name w:val="CharAttribute252"/>
    <w:rsid w:val="00361D1D"/>
    <w:rPr>
      <w:rFonts w:ascii="Times New Roman" w:eastAsia="Times New Roman"/>
      <w:sz w:val="28"/>
    </w:rPr>
  </w:style>
  <w:style w:type="character" w:customStyle="1" w:styleId="CharAttribute268">
    <w:name w:val="CharAttribute268"/>
    <w:rsid w:val="00361D1D"/>
    <w:rPr>
      <w:rFonts w:ascii="Times New Roman" w:eastAsia="Times New Roman"/>
      <w:sz w:val="28"/>
    </w:rPr>
  </w:style>
  <w:style w:type="character" w:customStyle="1" w:styleId="CharAttribute271">
    <w:name w:val="CharAttribute271"/>
    <w:rsid w:val="00361D1D"/>
    <w:rPr>
      <w:rFonts w:ascii="Times New Roman" w:eastAsia="Times New Roman"/>
      <w:b/>
      <w:sz w:val="28"/>
    </w:rPr>
  </w:style>
  <w:style w:type="character" w:customStyle="1" w:styleId="CharAttribute272">
    <w:name w:val="CharAttribute272"/>
    <w:rsid w:val="00361D1D"/>
    <w:rPr>
      <w:rFonts w:ascii="Times New Roman" w:eastAsia="Times New Roman"/>
      <w:sz w:val="28"/>
    </w:rPr>
  </w:style>
  <w:style w:type="character" w:customStyle="1" w:styleId="CharAttribute273">
    <w:name w:val="CharAttribute273"/>
    <w:rsid w:val="00361D1D"/>
    <w:rPr>
      <w:rFonts w:ascii="Times New Roman" w:eastAsia="Times New Roman"/>
      <w:sz w:val="28"/>
    </w:rPr>
  </w:style>
  <w:style w:type="paragraph" w:styleId="a3">
    <w:name w:val="Normal (Web)"/>
    <w:basedOn w:val="a"/>
    <w:uiPriority w:val="99"/>
    <w:unhideWhenUsed/>
    <w:rsid w:val="00361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smirn</cp:lastModifiedBy>
  <cp:revision>4</cp:revision>
  <dcterms:created xsi:type="dcterms:W3CDTF">2022-05-09T10:12:00Z</dcterms:created>
  <dcterms:modified xsi:type="dcterms:W3CDTF">2022-07-11T04:18:00Z</dcterms:modified>
</cp:coreProperties>
</file>